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32" w:rsidRDefault="002F0632" w:rsidP="002F0632">
      <w:pPr>
        <w:pStyle w:val="Default"/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凡符合下列條件之ㄧ者，均得依程序申請停餐退費。</w:t>
      </w:r>
    </w:p>
    <w:p w:rsidR="002F0632" w:rsidRDefault="002F0632" w:rsidP="002F0632">
      <w:pPr>
        <w:pStyle w:val="Default"/>
        <w:numPr>
          <w:ilvl w:val="0"/>
          <w:numId w:val="1"/>
        </w:numPr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個人:</w:t>
      </w:r>
      <w:r w:rsidRPr="002C480F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947"/>
      </w:tblGrid>
      <w:tr w:rsidR="002F0632" w:rsidTr="004E5CE4">
        <w:tc>
          <w:tcPr>
            <w:tcW w:w="1413" w:type="dxa"/>
          </w:tcPr>
          <w:p w:rsidR="002F0632" w:rsidRPr="008E46F1" w:rsidRDefault="002F0632" w:rsidP="004E5CE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E46F1">
              <w:rPr>
                <w:rFonts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2268" w:type="dxa"/>
          </w:tcPr>
          <w:p w:rsidR="002F0632" w:rsidRPr="008E46F1" w:rsidRDefault="002F0632" w:rsidP="004E5CE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申請日</w:t>
            </w:r>
          </w:p>
        </w:tc>
        <w:tc>
          <w:tcPr>
            <w:tcW w:w="5947" w:type="dxa"/>
          </w:tcPr>
          <w:p w:rsidR="002F0632" w:rsidRPr="008E46F1" w:rsidRDefault="002F0632" w:rsidP="004E5CE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程序</w:t>
            </w:r>
          </w:p>
        </w:tc>
      </w:tr>
      <w:tr w:rsidR="002F0632" w:rsidTr="004E5CE4">
        <w:trPr>
          <w:trHeight w:val="449"/>
        </w:trPr>
        <w:tc>
          <w:tcPr>
            <w:tcW w:w="1413" w:type="dxa"/>
            <w:vMerge w:val="restart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轉學</w:t>
            </w:r>
          </w:p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休學</w:t>
            </w:r>
          </w:p>
        </w:tc>
        <w:tc>
          <w:tcPr>
            <w:tcW w:w="2268" w:type="dxa"/>
            <w:vMerge w:val="restart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 w:rsidRPr="00121014">
              <w:rPr>
                <w:rFonts w:ascii="KaiTi" w:eastAsia="KaiTi" w:hAnsi="KaiTi"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個工作日前</w:t>
            </w:r>
          </w:p>
        </w:tc>
        <w:tc>
          <w:tcPr>
            <w:tcW w:w="5947" w:type="dxa"/>
          </w:tcPr>
          <w:p w:rsidR="002F0632" w:rsidRPr="00D340D3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已繳費者:於轉出日當日退費。</w:t>
            </w:r>
          </w:p>
        </w:tc>
      </w:tr>
      <w:tr w:rsidR="002F0632" w:rsidTr="004E5CE4">
        <w:trPr>
          <w:trHeight w:val="417"/>
        </w:trPr>
        <w:tc>
          <w:tcPr>
            <w:tcW w:w="1413" w:type="dxa"/>
            <w:vMerge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未繳費者:轉出日當日繳交已用餐費用。</w:t>
            </w:r>
          </w:p>
        </w:tc>
      </w:tr>
      <w:tr w:rsidR="002F0632" w:rsidTr="004E5CE4">
        <w:trPr>
          <w:trHeight w:val="375"/>
        </w:trPr>
        <w:tc>
          <w:tcPr>
            <w:tcW w:w="1413" w:type="dxa"/>
            <w:vMerge w:val="restart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事假</w:t>
            </w:r>
          </w:p>
        </w:tc>
        <w:tc>
          <w:tcPr>
            <w:tcW w:w="2268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 w:rsidRPr="00073AEA">
              <w:rPr>
                <w:rFonts w:ascii="KaiTi" w:eastAsia="KaiTi" w:hAnsi="KaiTi"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個工作日前</w:t>
            </w:r>
          </w:p>
        </w:tc>
        <w:tc>
          <w:tcPr>
            <w:tcW w:w="5947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連續3天以上(不含例假日)，家長向校方提出書面申請。</w:t>
            </w:r>
          </w:p>
        </w:tc>
      </w:tr>
      <w:tr w:rsidR="002F0632" w:rsidTr="004E5CE4">
        <w:trPr>
          <w:trHeight w:val="330"/>
        </w:trPr>
        <w:tc>
          <w:tcPr>
            <w:tcW w:w="1413" w:type="dxa"/>
            <w:vMerge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 w:rsidRPr="00F31337">
              <w:rPr>
                <w:rFonts w:ascii="KaiTi" w:eastAsia="KaiTi" w:hAnsi="KaiTi"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週前</w:t>
            </w:r>
          </w:p>
        </w:tc>
        <w:tc>
          <w:tcPr>
            <w:tcW w:w="5947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期末請事假者，由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家長向校方提出書面申請。</w:t>
            </w:r>
          </w:p>
        </w:tc>
      </w:tr>
      <w:tr w:rsidR="002F0632" w:rsidTr="004E5CE4">
        <w:tc>
          <w:tcPr>
            <w:tcW w:w="1413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病假(法定傳染病、長期住院)</w:t>
            </w:r>
          </w:p>
        </w:tc>
        <w:tc>
          <w:tcPr>
            <w:tcW w:w="2268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當日</w:t>
            </w:r>
          </w:p>
        </w:tc>
        <w:tc>
          <w:tcPr>
            <w:tcW w:w="5947" w:type="dxa"/>
          </w:tcPr>
          <w:p w:rsidR="002F0632" w:rsidRPr="008E46F1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家長已完成請假手續，經導師提出書面申請，於病假第3天開始退費。</w:t>
            </w:r>
          </w:p>
        </w:tc>
      </w:tr>
      <w:tr w:rsidR="002F0632" w:rsidTr="004E5CE4">
        <w:tc>
          <w:tcPr>
            <w:tcW w:w="1413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喪假</w:t>
            </w:r>
          </w:p>
        </w:tc>
        <w:tc>
          <w:tcPr>
            <w:tcW w:w="2268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 w:rsidRPr="00073AEA">
              <w:rPr>
                <w:rFonts w:ascii="KaiTi" w:eastAsia="KaiTi" w:hAnsi="KaiTi" w:hint="eastAsia"/>
                <w:sz w:val="28"/>
                <w:szCs w:val="28"/>
              </w:rPr>
              <w:t>3</w:t>
            </w:r>
            <w:r w:rsidRPr="008E46F1">
              <w:rPr>
                <w:rFonts w:hint="eastAsia"/>
                <w:sz w:val="28"/>
                <w:szCs w:val="28"/>
              </w:rPr>
              <w:t>個工作日</w:t>
            </w:r>
            <w:r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5947" w:type="dxa"/>
          </w:tcPr>
          <w:p w:rsidR="002F0632" w:rsidRDefault="002F0632" w:rsidP="004E5CE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家長向校方</w:t>
            </w:r>
            <w:r w:rsidRPr="008E46F1">
              <w:rPr>
                <w:rFonts w:hint="eastAsia"/>
                <w:sz w:val="28"/>
                <w:szCs w:val="28"/>
              </w:rPr>
              <w:t>提出書面申請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2F0632" w:rsidTr="004E5CE4">
        <w:tc>
          <w:tcPr>
            <w:tcW w:w="1413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公假</w:t>
            </w:r>
          </w:p>
        </w:tc>
        <w:tc>
          <w:tcPr>
            <w:tcW w:w="2268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 w:rsidRPr="00121014">
              <w:rPr>
                <w:rFonts w:ascii="KaiTi" w:eastAsia="KaiTi" w:hAnsi="KaiTi"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個工作日前</w:t>
            </w:r>
          </w:p>
        </w:tc>
        <w:tc>
          <w:tcPr>
            <w:tcW w:w="5947" w:type="dxa"/>
          </w:tcPr>
          <w:p w:rsidR="002F0632" w:rsidRDefault="002F0632" w:rsidP="004E5CE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家長檢附相關公文，向校方提出書面申請。</w:t>
            </w:r>
          </w:p>
        </w:tc>
      </w:tr>
      <w:tr w:rsidR="002F0632" w:rsidTr="004E5CE4">
        <w:tc>
          <w:tcPr>
            <w:tcW w:w="1413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個人因素不訂餐</w:t>
            </w:r>
          </w:p>
        </w:tc>
        <w:tc>
          <w:tcPr>
            <w:tcW w:w="2268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前一個月</w:t>
            </w:r>
            <w:r w:rsidRPr="00073AEA">
              <w:rPr>
                <w:rFonts w:ascii="KaiTi" w:eastAsia="KaiTi" w:hAnsi="KaiTi"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5947" w:type="dxa"/>
          </w:tcPr>
          <w:p w:rsidR="002F0632" w:rsidRDefault="002F0632" w:rsidP="004E5CE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以月為單位，於次月首日起停餐退費至期末。</w:t>
            </w:r>
          </w:p>
        </w:tc>
      </w:tr>
      <w:tr w:rsidR="002F0632" w:rsidTr="004E5CE4">
        <w:tc>
          <w:tcPr>
            <w:tcW w:w="1413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其他特殊情況</w:t>
            </w:r>
          </w:p>
        </w:tc>
        <w:tc>
          <w:tcPr>
            <w:tcW w:w="2268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2F0632" w:rsidRDefault="002F0632" w:rsidP="004E5CE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經校長核准者。</w:t>
            </w:r>
          </w:p>
        </w:tc>
      </w:tr>
    </w:tbl>
    <w:p w:rsidR="002F0632" w:rsidRDefault="002F0632" w:rsidP="002F063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班級團體: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5238"/>
      </w:tblGrid>
      <w:tr w:rsidR="002F0632" w:rsidRPr="008E46F1" w:rsidTr="004E5CE4">
        <w:tc>
          <w:tcPr>
            <w:tcW w:w="2405" w:type="dxa"/>
          </w:tcPr>
          <w:p w:rsidR="002F0632" w:rsidRPr="008E46F1" w:rsidRDefault="002F0632" w:rsidP="004E5CE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E46F1">
              <w:rPr>
                <w:rFonts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1985" w:type="dxa"/>
          </w:tcPr>
          <w:p w:rsidR="002F0632" w:rsidRPr="008E46F1" w:rsidRDefault="002F0632" w:rsidP="004E5CE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申請日</w:t>
            </w:r>
          </w:p>
        </w:tc>
        <w:tc>
          <w:tcPr>
            <w:tcW w:w="5238" w:type="dxa"/>
          </w:tcPr>
          <w:p w:rsidR="002F0632" w:rsidRPr="008E46F1" w:rsidRDefault="002F0632" w:rsidP="004E5CE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程序</w:t>
            </w:r>
          </w:p>
        </w:tc>
      </w:tr>
      <w:tr w:rsidR="002F0632" w:rsidTr="004E5CE4">
        <w:tc>
          <w:tcPr>
            <w:tcW w:w="2405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法定傳染病、流行病、流行性疫情及天災等不可抗力因素停課</w:t>
            </w:r>
          </w:p>
        </w:tc>
        <w:tc>
          <w:tcPr>
            <w:tcW w:w="1985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F0632" w:rsidRDefault="002F0632" w:rsidP="004E5CE4">
            <w:pPr>
              <w:pStyle w:val="Default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學校主動辦理</w:t>
            </w:r>
          </w:p>
        </w:tc>
        <w:tc>
          <w:tcPr>
            <w:tcW w:w="5238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2F0632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從停課隔日起退費。</w:t>
            </w:r>
          </w:p>
        </w:tc>
      </w:tr>
      <w:tr w:rsidR="002F0632" w:rsidTr="004E5CE4">
        <w:tc>
          <w:tcPr>
            <w:tcW w:w="2405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公假</w:t>
            </w:r>
          </w:p>
        </w:tc>
        <w:tc>
          <w:tcPr>
            <w:tcW w:w="1985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 w:rsidRPr="00121014">
              <w:rPr>
                <w:rFonts w:ascii="KaiTi" w:eastAsia="KaiTi" w:hAnsi="KaiTi"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個工作日前</w:t>
            </w:r>
          </w:p>
        </w:tc>
        <w:tc>
          <w:tcPr>
            <w:tcW w:w="5238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由承辦處室人員或帶隊老師提出書面申請。</w:t>
            </w:r>
          </w:p>
        </w:tc>
      </w:tr>
      <w:tr w:rsidR="002F0632" w:rsidTr="004E5CE4">
        <w:tc>
          <w:tcPr>
            <w:tcW w:w="2405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校外教學</w:t>
            </w:r>
          </w:p>
        </w:tc>
        <w:tc>
          <w:tcPr>
            <w:tcW w:w="1985" w:type="dxa"/>
          </w:tcPr>
          <w:p w:rsidR="002F0632" w:rsidRPr="000A5269" w:rsidRDefault="002F0632" w:rsidP="004E5CE4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0A5269">
              <w:rPr>
                <w:rFonts w:ascii="KaiTi" w:eastAsia="KaiTi" w:hAnsi="KaiTi" w:hint="eastAsia"/>
                <w:sz w:val="28"/>
                <w:szCs w:val="28"/>
              </w:rPr>
              <w:t>3</w:t>
            </w:r>
            <w:r w:rsidRPr="000A5269">
              <w:rPr>
                <w:rFonts w:hAnsi="標楷體" w:hint="eastAsia"/>
                <w:sz w:val="28"/>
                <w:szCs w:val="28"/>
              </w:rPr>
              <w:t>週前</w:t>
            </w:r>
          </w:p>
        </w:tc>
        <w:tc>
          <w:tcPr>
            <w:tcW w:w="5238" w:type="dxa"/>
          </w:tcPr>
          <w:p w:rsidR="002F0632" w:rsidRDefault="002F0632" w:rsidP="004E5CE4">
            <w:pPr>
              <w:pStyle w:val="Default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學年主任或班級導師完成校外教學計畫提出申請。</w:t>
            </w:r>
          </w:p>
        </w:tc>
      </w:tr>
      <w:tr w:rsidR="002F0632" w:rsidTr="004E5CE4">
        <w:trPr>
          <w:trHeight w:val="730"/>
        </w:trPr>
        <w:tc>
          <w:tcPr>
            <w:tcW w:w="2405" w:type="dxa"/>
          </w:tcPr>
          <w:p w:rsidR="002F0632" w:rsidRDefault="002F0632" w:rsidP="004E5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班級性活動</w:t>
            </w:r>
          </w:p>
        </w:tc>
        <w:tc>
          <w:tcPr>
            <w:tcW w:w="1985" w:type="dxa"/>
          </w:tcPr>
          <w:p w:rsidR="002F0632" w:rsidRPr="000A5269" w:rsidRDefault="002F0632" w:rsidP="004E5CE4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0A5269">
              <w:rPr>
                <w:rFonts w:ascii="KaiTi" w:eastAsia="KaiTi" w:hAnsi="KaiTi" w:hint="eastAsia"/>
                <w:sz w:val="28"/>
                <w:szCs w:val="28"/>
              </w:rPr>
              <w:t>3</w:t>
            </w:r>
            <w:r w:rsidRPr="000A5269">
              <w:rPr>
                <w:rFonts w:hAnsi="標楷體" w:hint="eastAsia"/>
                <w:sz w:val="28"/>
                <w:szCs w:val="28"/>
              </w:rPr>
              <w:t>週前</w:t>
            </w:r>
          </w:p>
        </w:tc>
        <w:tc>
          <w:tcPr>
            <w:tcW w:w="5238" w:type="dxa"/>
          </w:tcPr>
          <w:p w:rsidR="002F0632" w:rsidRDefault="002F0632" w:rsidP="004E5CE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班級導師提出</w:t>
            </w:r>
            <w:r w:rsidRPr="008E46F1">
              <w:rPr>
                <w:rFonts w:hint="eastAsia"/>
                <w:sz w:val="28"/>
                <w:szCs w:val="28"/>
              </w:rPr>
              <w:t>申請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27443A" w:rsidRDefault="0027443A"/>
    <w:sectPr w:rsidR="0027443A" w:rsidSect="002F06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EB7"/>
    <w:multiLevelType w:val="hybridMultilevel"/>
    <w:tmpl w:val="30BE587A"/>
    <w:lvl w:ilvl="0" w:tplc="19C04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32"/>
    <w:rsid w:val="0027443A"/>
    <w:rsid w:val="002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42937-40C7-4DB1-BC83-94D71602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6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F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游昱航</dc:creator>
  <cp:keywords/>
  <dc:description/>
  <cp:lastModifiedBy>游昱航</cp:lastModifiedBy>
  <cp:revision>1</cp:revision>
  <dcterms:created xsi:type="dcterms:W3CDTF">2019-08-26T01:22:00Z</dcterms:created>
  <dcterms:modified xsi:type="dcterms:W3CDTF">2019-08-26T01:24:00Z</dcterms:modified>
</cp:coreProperties>
</file>